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CCFA5" w14:textId="77777777" w:rsidR="00391206" w:rsidRDefault="00042B02" w:rsidP="00391206">
      <w:pPr>
        <w:jc w:val="center"/>
        <w:rPr>
          <w:b/>
          <w:sz w:val="32"/>
          <w:szCs w:val="32"/>
        </w:rPr>
      </w:pPr>
      <w:r w:rsidRPr="00391206">
        <w:rPr>
          <w:b/>
          <w:sz w:val="32"/>
          <w:szCs w:val="32"/>
        </w:rPr>
        <w:t>Checkliste</w:t>
      </w:r>
      <w:r w:rsidR="00EC5230" w:rsidRPr="00391206">
        <w:rPr>
          <w:b/>
          <w:sz w:val="32"/>
          <w:szCs w:val="32"/>
        </w:rPr>
        <w:t xml:space="preserve"> </w:t>
      </w:r>
    </w:p>
    <w:p w14:paraId="652E9B4F" w14:textId="09CEFB49" w:rsidR="00391206" w:rsidRPr="00391206" w:rsidRDefault="00D6425C" w:rsidP="00391206">
      <w:pPr>
        <w:jc w:val="center"/>
        <w:rPr>
          <w:b/>
          <w:sz w:val="32"/>
          <w:szCs w:val="32"/>
        </w:rPr>
      </w:pPr>
      <w:r w:rsidRPr="00391206">
        <w:rPr>
          <w:b/>
          <w:sz w:val="32"/>
          <w:szCs w:val="32"/>
        </w:rPr>
        <w:t>der Station</w:t>
      </w:r>
      <w:r w:rsidR="00391206" w:rsidRPr="00391206">
        <w:rPr>
          <w:b/>
          <w:sz w:val="32"/>
          <w:szCs w:val="32"/>
        </w:rPr>
        <w:t xml:space="preserve"> </w:t>
      </w:r>
      <w:r w:rsidR="00391206" w:rsidRPr="00391206">
        <w:rPr>
          <w:b/>
          <w:sz w:val="32"/>
          <w:szCs w:val="32"/>
          <w:highlight w:val="yellow"/>
        </w:rPr>
        <w:t>[Stationsbezeichnung]</w:t>
      </w:r>
    </w:p>
    <w:p w14:paraId="432E90B8" w14:textId="0874D611" w:rsidR="00F612B1" w:rsidRPr="00391206" w:rsidRDefault="00D6425C" w:rsidP="00391206">
      <w:pPr>
        <w:jc w:val="center"/>
        <w:rPr>
          <w:b/>
          <w:sz w:val="32"/>
          <w:szCs w:val="32"/>
        </w:rPr>
      </w:pPr>
      <w:r w:rsidRPr="00391206">
        <w:rPr>
          <w:b/>
          <w:sz w:val="32"/>
          <w:szCs w:val="32"/>
        </w:rPr>
        <w:t>z</w:t>
      </w:r>
      <w:r w:rsidR="00F612B1" w:rsidRPr="00391206">
        <w:rPr>
          <w:b/>
          <w:sz w:val="32"/>
          <w:szCs w:val="32"/>
        </w:rPr>
        <w:t xml:space="preserve">ur </w:t>
      </w:r>
      <w:r w:rsidR="00391206" w:rsidRPr="00826047">
        <w:rPr>
          <w:b/>
          <w:sz w:val="32"/>
          <w:szCs w:val="32"/>
          <w:highlight w:val="yellow"/>
        </w:rPr>
        <w:t>[</w:t>
      </w:r>
      <w:r w:rsidR="00EC5230" w:rsidRPr="00391206">
        <w:rPr>
          <w:b/>
          <w:sz w:val="32"/>
          <w:szCs w:val="32"/>
          <w:highlight w:val="yellow"/>
        </w:rPr>
        <w:t>multiprofessionellen</w:t>
      </w:r>
      <w:r w:rsidR="00391206" w:rsidRPr="00391206">
        <w:rPr>
          <w:b/>
          <w:sz w:val="32"/>
          <w:szCs w:val="32"/>
          <w:highlight w:val="yellow"/>
        </w:rPr>
        <w:t>/interprofessionellen/palliativmedizinischen</w:t>
      </w:r>
      <w:r w:rsidR="00391206">
        <w:rPr>
          <w:b/>
          <w:sz w:val="32"/>
          <w:szCs w:val="32"/>
          <w:highlight w:val="yellow"/>
        </w:rPr>
        <w:t>]</w:t>
      </w:r>
      <w:r w:rsidR="00623807" w:rsidRPr="00391206">
        <w:rPr>
          <w:b/>
          <w:sz w:val="32"/>
          <w:szCs w:val="32"/>
        </w:rPr>
        <w:t xml:space="preserve"> Fallbesprechung</w:t>
      </w:r>
    </w:p>
    <w:p w14:paraId="6C72BB1B" w14:textId="77777777" w:rsidR="00042B02" w:rsidRPr="00F73269" w:rsidRDefault="00042B02">
      <w:pPr>
        <w:rPr>
          <w:rFonts w:ascii="Gotham Narrow Book" w:hAnsi="Gotham Narrow Book" w:cs="Arial"/>
        </w:rPr>
      </w:pPr>
    </w:p>
    <w:p w14:paraId="0880F9F7" w14:textId="77777777" w:rsidR="00042B02" w:rsidRPr="00F73269" w:rsidRDefault="00042B02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Basisinformation</w:t>
      </w:r>
    </w:p>
    <w:p w14:paraId="570235A5" w14:textId="242636E3" w:rsidR="00042B02" w:rsidRPr="00F73269" w:rsidRDefault="009E373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 xml:space="preserve">Name, </w:t>
      </w:r>
      <w:r w:rsidR="00042B02" w:rsidRPr="00F73269">
        <w:rPr>
          <w:rFonts w:ascii="Gotham Narrow Book" w:hAnsi="Gotham Narrow Book" w:cs="Arial"/>
          <w:sz w:val="20"/>
          <w:szCs w:val="20"/>
        </w:rPr>
        <w:t>Alter</w:t>
      </w:r>
      <w:r w:rsidRPr="00F73269">
        <w:rPr>
          <w:rFonts w:ascii="Gotham Narrow Book" w:hAnsi="Gotham Narrow Book" w:cs="Arial"/>
          <w:sz w:val="20"/>
          <w:szCs w:val="20"/>
        </w:rPr>
        <w:t xml:space="preserve">, </w:t>
      </w:r>
      <w:r w:rsidR="00F612B1" w:rsidRPr="00F73269">
        <w:rPr>
          <w:rFonts w:ascii="Gotham Narrow Book" w:hAnsi="Gotham Narrow Book" w:cs="Arial"/>
          <w:sz w:val="20"/>
          <w:szCs w:val="20"/>
        </w:rPr>
        <w:t>Zimmernum</w:t>
      </w:r>
      <w:r w:rsidR="00D6425C" w:rsidRPr="00F73269">
        <w:rPr>
          <w:rFonts w:ascii="Gotham Narrow Book" w:hAnsi="Gotham Narrow Book" w:cs="Arial"/>
          <w:sz w:val="20"/>
          <w:szCs w:val="20"/>
        </w:rPr>
        <w:t>m</w:t>
      </w:r>
      <w:r w:rsidR="00F612B1" w:rsidRPr="00F73269">
        <w:rPr>
          <w:rFonts w:ascii="Gotham Narrow Book" w:hAnsi="Gotham Narrow Book" w:cs="Arial"/>
          <w:sz w:val="20"/>
          <w:szCs w:val="20"/>
        </w:rPr>
        <w:t>er</w:t>
      </w:r>
      <w:r w:rsidR="00FB7A16" w:rsidRPr="00F73269">
        <w:rPr>
          <w:rFonts w:ascii="Gotham Narrow Book" w:hAnsi="Gotham Narrow Book" w:cs="Arial"/>
          <w:sz w:val="20"/>
          <w:szCs w:val="20"/>
        </w:rPr>
        <w:t xml:space="preserve">, Liegedauer </w:t>
      </w:r>
    </w:p>
    <w:p w14:paraId="477B6BAE" w14:textId="6456C834" w:rsidR="007936F5" w:rsidRDefault="00FB7A16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(chronische/</w:t>
      </w:r>
      <w:proofErr w:type="spellStart"/>
      <w:r w:rsidRPr="00F73269">
        <w:rPr>
          <w:rFonts w:ascii="Gotham Narrow Book" w:hAnsi="Gotham Narrow Book" w:cs="Arial"/>
          <w:sz w:val="20"/>
          <w:szCs w:val="20"/>
        </w:rPr>
        <w:t>lebenslimtierende</w:t>
      </w:r>
      <w:proofErr w:type="spellEnd"/>
      <w:r w:rsidRPr="00F73269">
        <w:rPr>
          <w:rFonts w:ascii="Gotham Narrow Book" w:hAnsi="Gotham Narrow Book" w:cs="Arial"/>
          <w:sz w:val="20"/>
          <w:szCs w:val="20"/>
        </w:rPr>
        <w:t xml:space="preserve">/kritische) </w:t>
      </w:r>
      <w:r w:rsidR="00042B02" w:rsidRPr="00F73269">
        <w:rPr>
          <w:rFonts w:ascii="Gotham Narrow Book" w:hAnsi="Gotham Narrow Book" w:cs="Arial"/>
          <w:sz w:val="20"/>
          <w:szCs w:val="20"/>
        </w:rPr>
        <w:t>Diagnosen und Nebendiagnosen</w:t>
      </w:r>
    </w:p>
    <w:p w14:paraId="704B55DE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sz w:val="20"/>
          <w:szCs w:val="20"/>
        </w:rPr>
      </w:pPr>
    </w:p>
    <w:p w14:paraId="0C5F81B7" w14:textId="77777777" w:rsidR="00042B02" w:rsidRPr="00F73269" w:rsidRDefault="00042B02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Perspektive/aktueller Zustand</w:t>
      </w:r>
    </w:p>
    <w:p w14:paraId="4B337662" w14:textId="2FE326D8" w:rsidR="00171D3B" w:rsidRPr="00F73269" w:rsidRDefault="00171D3B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Spezifische medizini</w:t>
      </w:r>
      <w:r w:rsidR="00F73269">
        <w:rPr>
          <w:rFonts w:ascii="Gotham Narrow Book" w:hAnsi="Gotham Narrow Book" w:cs="Arial"/>
          <w:sz w:val="20"/>
          <w:szCs w:val="20"/>
        </w:rPr>
        <w:t>sche Verfahren, z.B.</w:t>
      </w:r>
      <w:r w:rsidR="007A5D5F" w:rsidRPr="00F73269">
        <w:rPr>
          <w:rFonts w:ascii="Gotham Narrow Book" w:hAnsi="Gotham Narrow Book" w:cs="Arial"/>
          <w:sz w:val="20"/>
          <w:szCs w:val="20"/>
        </w:rPr>
        <w:t xml:space="preserve"> </w:t>
      </w:r>
      <w:proofErr w:type="spellStart"/>
      <w:r w:rsidR="007A5D5F" w:rsidRPr="00F73269">
        <w:rPr>
          <w:rFonts w:ascii="Gotham Narrow Book" w:hAnsi="Gotham Narrow Book" w:cs="Arial"/>
          <w:sz w:val="20"/>
          <w:szCs w:val="20"/>
        </w:rPr>
        <w:t>Tracheo</w:t>
      </w:r>
      <w:r w:rsidR="008531A0" w:rsidRPr="00F73269">
        <w:rPr>
          <w:rFonts w:ascii="Gotham Narrow Book" w:hAnsi="Gotham Narrow Book" w:cs="Arial"/>
          <w:sz w:val="20"/>
          <w:szCs w:val="20"/>
        </w:rPr>
        <w:t>stoma</w:t>
      </w:r>
      <w:proofErr w:type="spellEnd"/>
      <w:r w:rsidR="00675C7E" w:rsidRPr="00F73269">
        <w:rPr>
          <w:rFonts w:ascii="Gotham Narrow Book" w:hAnsi="Gotham Narrow Book" w:cs="Arial"/>
          <w:sz w:val="20"/>
          <w:szCs w:val="20"/>
        </w:rPr>
        <w:t>, PEG, JJK, Thoraxdrainage</w:t>
      </w:r>
      <w:r w:rsidR="00F73269">
        <w:rPr>
          <w:rFonts w:ascii="Gotham Narrow Book" w:hAnsi="Gotham Narrow Book" w:cs="Arial"/>
          <w:sz w:val="20"/>
          <w:szCs w:val="20"/>
        </w:rPr>
        <w:t>)</w:t>
      </w:r>
    </w:p>
    <w:p w14:paraId="17225304" w14:textId="3B113F12" w:rsidR="00171D3B" w:rsidRPr="00F73269" w:rsidRDefault="00171D3B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 xml:space="preserve">Einschätzung des Gesundheitszustandes </w:t>
      </w:r>
      <w:r w:rsidR="007A5D5F" w:rsidRPr="00F73269">
        <w:rPr>
          <w:rFonts w:ascii="Gotham Narrow Book" w:hAnsi="Gotham Narrow Book" w:cs="Arial"/>
          <w:sz w:val="20"/>
          <w:szCs w:val="20"/>
        </w:rPr>
        <w:t>aus ärztlicher Sicht</w:t>
      </w:r>
      <w:r w:rsidR="00D95E21" w:rsidRPr="00F73269">
        <w:rPr>
          <w:rFonts w:ascii="Gotham Narrow Book" w:hAnsi="Gotham Narrow Book" w:cs="Arial"/>
          <w:sz w:val="20"/>
          <w:szCs w:val="20"/>
        </w:rPr>
        <w:t xml:space="preserve"> </w:t>
      </w:r>
    </w:p>
    <w:p w14:paraId="597406D1" w14:textId="77777777" w:rsidR="00C71A28" w:rsidRPr="00F73269" w:rsidRDefault="007A5D5F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 xml:space="preserve">Einschätzung des Gesundheitszustandes aus </w:t>
      </w:r>
      <w:r w:rsidRPr="00D0048A">
        <w:rPr>
          <w:rFonts w:ascii="Gotham Narrow Book" w:hAnsi="Gotham Narrow Book" w:cs="Arial"/>
          <w:sz w:val="20"/>
          <w:szCs w:val="20"/>
        </w:rPr>
        <w:t>pflegerischer Sicht (Übersichtsbogen)</w:t>
      </w:r>
      <w:r w:rsidR="00C71A28" w:rsidRPr="00F73269">
        <w:rPr>
          <w:rFonts w:ascii="Gotham Narrow Book" w:hAnsi="Gotham Narrow Book" w:cs="Arial"/>
          <w:b/>
          <w:sz w:val="20"/>
          <w:szCs w:val="20"/>
        </w:rPr>
        <w:t xml:space="preserve"> </w:t>
      </w:r>
    </w:p>
    <w:p w14:paraId="1CA91FDC" w14:textId="1E4831EE" w:rsidR="007A5D5F" w:rsidRPr="00F73269" w:rsidRDefault="00C71A2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Symptome/Beschwerden, z.B. Unruhe, Delir, Schmerzen, Atemnot</w:t>
      </w:r>
      <w:r w:rsidR="00391206">
        <w:rPr>
          <w:rFonts w:ascii="Gotham Narrow Book" w:hAnsi="Gotham Narrow Book" w:cs="Arial"/>
          <w:sz w:val="20"/>
          <w:szCs w:val="20"/>
        </w:rPr>
        <w:t>, Mundtrockenheit</w:t>
      </w:r>
    </w:p>
    <w:p w14:paraId="5AE755CC" w14:textId="152A23D5" w:rsidR="00D95E21" w:rsidRDefault="00D95E2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Wie sieht die Prognose aus?</w:t>
      </w:r>
    </w:p>
    <w:p w14:paraId="0CAD515D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sz w:val="20"/>
          <w:szCs w:val="20"/>
        </w:rPr>
      </w:pPr>
    </w:p>
    <w:p w14:paraId="373E80A8" w14:textId="77777777" w:rsidR="00C71A28" w:rsidRPr="00F73269" w:rsidRDefault="00C71A28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Juristische Dimension</w:t>
      </w:r>
    </w:p>
    <w:p w14:paraId="40166C1E" w14:textId="2BED353D" w:rsidR="00C71A28" w:rsidRDefault="00C71A2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proofErr w:type="spellStart"/>
      <w:proofErr w:type="gramStart"/>
      <w:r w:rsidRPr="00F73269">
        <w:rPr>
          <w:rFonts w:ascii="Gotham Narrow Book" w:hAnsi="Gotham Narrow Book" w:cs="Arial"/>
          <w:bCs/>
          <w:sz w:val="20"/>
          <w:szCs w:val="20"/>
        </w:rPr>
        <w:t>Patient</w:t>
      </w:r>
      <w:r w:rsidR="00446A0A">
        <w:rPr>
          <w:rFonts w:ascii="Gotham Narrow Book" w:hAnsi="Gotham Narrow Book" w:cs="Arial"/>
          <w:bCs/>
          <w:sz w:val="20"/>
          <w:szCs w:val="20"/>
        </w:rPr>
        <w:t>:innen</w:t>
      </w:r>
      <w:r w:rsidRPr="00F73269">
        <w:rPr>
          <w:rFonts w:ascii="Gotham Narrow Book" w:hAnsi="Gotham Narrow Book" w:cs="Arial"/>
          <w:bCs/>
          <w:sz w:val="20"/>
          <w:szCs w:val="20"/>
        </w:rPr>
        <w:t>verfügung</w:t>
      </w:r>
      <w:proofErr w:type="spellEnd"/>
      <w:proofErr w:type="gramEnd"/>
      <w:r w:rsidRPr="00F73269">
        <w:rPr>
          <w:rFonts w:ascii="Gotham Narrow Book" w:hAnsi="Gotham Narrow Book" w:cs="Arial"/>
          <w:bCs/>
          <w:sz w:val="20"/>
          <w:szCs w:val="20"/>
        </w:rPr>
        <w:t>, Vorsorgevollmacht, Betreuungsverfügung</w:t>
      </w:r>
      <w:r w:rsidR="00FB4D0F" w:rsidRPr="00F73269">
        <w:rPr>
          <w:rFonts w:ascii="Gotham Narrow Book" w:hAnsi="Gotham Narrow Book" w:cs="Arial"/>
          <w:bCs/>
          <w:sz w:val="20"/>
          <w:szCs w:val="20"/>
        </w:rPr>
        <w:t xml:space="preserve"> vorhanden</w:t>
      </w:r>
      <w:r w:rsidRPr="00F73269">
        <w:rPr>
          <w:rFonts w:ascii="Gotham Narrow Book" w:hAnsi="Gotham Narrow Book" w:cs="Arial"/>
          <w:bCs/>
          <w:sz w:val="20"/>
          <w:szCs w:val="20"/>
        </w:rPr>
        <w:t>?</w:t>
      </w:r>
    </w:p>
    <w:p w14:paraId="3F33D362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bCs/>
          <w:sz w:val="20"/>
          <w:szCs w:val="20"/>
        </w:rPr>
      </w:pPr>
    </w:p>
    <w:p w14:paraId="178EAB82" w14:textId="587CF323" w:rsidR="00EC5230" w:rsidRPr="00F73269" w:rsidRDefault="00EC5230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Bisherige Therapieziele/Lebensqualität</w:t>
      </w:r>
    </w:p>
    <w:p w14:paraId="6F7872FE" w14:textId="424134C9" w:rsidR="00D95E21" w:rsidRDefault="00D95E2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Wie hoch ist die Wahrscheinlichkeit, dass durch die bisherige</w:t>
      </w:r>
      <w:r w:rsidR="00C71A28" w:rsidRPr="00F73269">
        <w:rPr>
          <w:rFonts w:ascii="Gotham Narrow Book" w:hAnsi="Gotham Narrow Book" w:cs="Arial"/>
          <w:sz w:val="20"/>
          <w:szCs w:val="20"/>
        </w:rPr>
        <w:t xml:space="preserve"> Therapie</w:t>
      </w:r>
      <w:r w:rsidRPr="00F73269">
        <w:rPr>
          <w:rFonts w:ascii="Gotham Narrow Book" w:hAnsi="Gotham Narrow Book" w:cs="Arial"/>
          <w:sz w:val="20"/>
          <w:szCs w:val="20"/>
        </w:rPr>
        <w:t xml:space="preserve"> </w:t>
      </w:r>
      <w:r w:rsidR="00C71A28" w:rsidRPr="00F73269">
        <w:rPr>
          <w:rFonts w:ascii="Gotham Narrow Book" w:hAnsi="Gotham Narrow Book" w:cs="Arial"/>
          <w:sz w:val="20"/>
          <w:szCs w:val="20"/>
        </w:rPr>
        <w:t>eine Verbesserung des Gesundheitszustandes und der Lebensqualität eintritt?</w:t>
      </w:r>
    </w:p>
    <w:p w14:paraId="5A92E938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sz w:val="20"/>
          <w:szCs w:val="20"/>
        </w:rPr>
      </w:pPr>
    </w:p>
    <w:p w14:paraId="29375C10" w14:textId="3AAB52B0" w:rsidR="00042B02" w:rsidRPr="00F73269" w:rsidRDefault="00042B02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Kommunikation</w:t>
      </w:r>
      <w:r w:rsidR="00625C66" w:rsidRPr="00F73269">
        <w:rPr>
          <w:rFonts w:ascii="Gotham Narrow Book" w:hAnsi="Gotham Narrow Book" w:cs="Arial"/>
          <w:b/>
          <w:sz w:val="20"/>
          <w:szCs w:val="20"/>
        </w:rPr>
        <w:t xml:space="preserve"> </w:t>
      </w:r>
      <w:r w:rsidRPr="00F73269">
        <w:rPr>
          <w:rFonts w:ascii="Gotham Narrow Book" w:hAnsi="Gotham Narrow Book" w:cs="Arial"/>
          <w:b/>
          <w:sz w:val="20"/>
          <w:szCs w:val="20"/>
        </w:rPr>
        <w:t>/</w:t>
      </w:r>
      <w:r w:rsidR="00625C66" w:rsidRPr="00F73269">
        <w:rPr>
          <w:rFonts w:ascii="Gotham Narrow Book" w:hAnsi="Gotham Narrow Book" w:cs="Arial"/>
          <w:b/>
          <w:sz w:val="20"/>
          <w:szCs w:val="20"/>
        </w:rPr>
        <w:t xml:space="preserve">Aufklärung </w:t>
      </w:r>
      <w:proofErr w:type="gramStart"/>
      <w:r w:rsidRPr="00F73269">
        <w:rPr>
          <w:rFonts w:ascii="Gotham Narrow Book" w:hAnsi="Gotham Narrow Book" w:cs="Arial"/>
          <w:b/>
          <w:sz w:val="20"/>
          <w:szCs w:val="20"/>
        </w:rPr>
        <w:t xml:space="preserve">von </w:t>
      </w:r>
      <w:r w:rsidR="00762DA4" w:rsidRPr="00F73269">
        <w:rPr>
          <w:rFonts w:ascii="Gotham Narrow Book" w:hAnsi="Gotham Narrow Book" w:cs="Arial"/>
          <w:b/>
          <w:sz w:val="20"/>
          <w:szCs w:val="20"/>
        </w:rPr>
        <w:t>Patient</w:t>
      </w:r>
      <w:proofErr w:type="gramEnd"/>
      <w:r w:rsidR="00762DA4" w:rsidRPr="00F73269">
        <w:rPr>
          <w:rFonts w:ascii="Gotham Narrow Book" w:hAnsi="Gotham Narrow Book" w:cs="Arial"/>
          <w:b/>
          <w:sz w:val="20"/>
          <w:szCs w:val="20"/>
        </w:rPr>
        <w:t xml:space="preserve">*innen und </w:t>
      </w:r>
      <w:r w:rsidRPr="00F73269">
        <w:rPr>
          <w:rFonts w:ascii="Gotham Narrow Book" w:hAnsi="Gotham Narrow Book" w:cs="Arial"/>
          <w:b/>
          <w:sz w:val="20"/>
          <w:szCs w:val="20"/>
        </w:rPr>
        <w:t>Angehörigen</w:t>
      </w:r>
    </w:p>
    <w:p w14:paraId="4BD3A296" w14:textId="5D969AC0" w:rsidR="00042B02" w:rsidRPr="00F73269" w:rsidRDefault="00762DA4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Kontaktpersonen</w:t>
      </w:r>
      <w:r w:rsidR="00B34EF4" w:rsidRPr="00F73269">
        <w:rPr>
          <w:rFonts w:ascii="Gotham Narrow Book" w:hAnsi="Gotham Narrow Book" w:cs="Arial"/>
          <w:sz w:val="20"/>
          <w:szCs w:val="20"/>
        </w:rPr>
        <w:t xml:space="preserve"> (v.a. primäre Kontaktperson), ggf. </w:t>
      </w:r>
      <w:proofErr w:type="spellStart"/>
      <w:r w:rsidR="00B34EF4" w:rsidRPr="00F73269">
        <w:rPr>
          <w:rFonts w:ascii="Gotham Narrow Book" w:hAnsi="Gotham Narrow Book" w:cs="Arial"/>
          <w:sz w:val="20"/>
          <w:szCs w:val="20"/>
        </w:rPr>
        <w:t>Betreuer</w:t>
      </w:r>
      <w:r w:rsidR="00446A0A">
        <w:rPr>
          <w:rFonts w:ascii="Gotham Narrow Book" w:hAnsi="Gotham Narrow Book" w:cs="Arial"/>
          <w:sz w:val="20"/>
          <w:szCs w:val="20"/>
        </w:rPr>
        <w:t>:</w:t>
      </w:r>
      <w:r w:rsidR="00B34EF4" w:rsidRPr="00F73269">
        <w:rPr>
          <w:rFonts w:ascii="Gotham Narrow Book" w:hAnsi="Gotham Narrow Book" w:cs="Arial"/>
          <w:sz w:val="20"/>
          <w:szCs w:val="20"/>
        </w:rPr>
        <w:t>in</w:t>
      </w:r>
      <w:proofErr w:type="spellEnd"/>
    </w:p>
    <w:p w14:paraId="5C8CE314" w14:textId="510A0041" w:rsidR="00D6425C" w:rsidRDefault="00B34EF4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Einschätzung und Information über den aktuellen Zustand und weiteren möglichen Verlauf</w:t>
      </w:r>
      <w:r w:rsidR="007936F5" w:rsidRPr="00F73269">
        <w:rPr>
          <w:rFonts w:ascii="Gotham Narrow Book" w:hAnsi="Gotham Narrow Book" w:cs="Arial"/>
          <w:sz w:val="20"/>
          <w:szCs w:val="20"/>
        </w:rPr>
        <w:t>, Angebot von Unterstützungsmöglichkeiten</w:t>
      </w:r>
    </w:p>
    <w:p w14:paraId="07B8A192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sz w:val="20"/>
          <w:szCs w:val="20"/>
        </w:rPr>
      </w:pPr>
    </w:p>
    <w:p w14:paraId="4959AFD8" w14:textId="31B20B40" w:rsidR="007A5D5F" w:rsidRPr="00F73269" w:rsidRDefault="007A5D5F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proofErr w:type="spellStart"/>
      <w:proofErr w:type="gramStart"/>
      <w:r w:rsidRPr="00F73269">
        <w:rPr>
          <w:rFonts w:ascii="Gotham Narrow Book" w:hAnsi="Gotham Narrow Book" w:cs="Arial"/>
          <w:b/>
          <w:sz w:val="20"/>
          <w:szCs w:val="20"/>
        </w:rPr>
        <w:t>Patient</w:t>
      </w:r>
      <w:r w:rsidR="00446A0A">
        <w:rPr>
          <w:rFonts w:ascii="Gotham Narrow Book" w:hAnsi="Gotham Narrow Book" w:cs="Arial"/>
          <w:b/>
          <w:sz w:val="20"/>
          <w:szCs w:val="20"/>
        </w:rPr>
        <w:t>:</w:t>
      </w:r>
      <w:r w:rsidRPr="00F73269">
        <w:rPr>
          <w:rFonts w:ascii="Gotham Narrow Book" w:hAnsi="Gotham Narrow Book" w:cs="Arial"/>
          <w:b/>
          <w:sz w:val="20"/>
          <w:szCs w:val="20"/>
        </w:rPr>
        <w:t>innenwünsche</w:t>
      </w:r>
      <w:proofErr w:type="spellEnd"/>
      <w:proofErr w:type="gramEnd"/>
      <w:r w:rsidRPr="00F73269">
        <w:rPr>
          <w:rFonts w:ascii="Gotham Narrow Book" w:hAnsi="Gotham Narrow Book" w:cs="Arial"/>
          <w:b/>
          <w:sz w:val="20"/>
          <w:szCs w:val="20"/>
        </w:rPr>
        <w:t xml:space="preserve"> /Angehörigenwünsche</w:t>
      </w:r>
      <w:r w:rsidR="00D95E21" w:rsidRPr="00F73269">
        <w:rPr>
          <w:rFonts w:ascii="Gotham Narrow Book" w:hAnsi="Gotham Narrow Book" w:cs="Arial"/>
          <w:b/>
          <w:sz w:val="20"/>
          <w:szCs w:val="20"/>
        </w:rPr>
        <w:t xml:space="preserve"> (Lebensanschauliche und soziale Dimension)</w:t>
      </w:r>
    </w:p>
    <w:p w14:paraId="033F8208" w14:textId="733ADF97" w:rsidR="00D95E21" w:rsidRPr="00F73269" w:rsidRDefault="00D95E2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Aussagen des</w:t>
      </w:r>
      <w:r w:rsidR="00446A0A">
        <w:rPr>
          <w:rFonts w:ascii="Gotham Narrow Book" w:hAnsi="Gotham Narrow Book" w:cs="Arial"/>
          <w:sz w:val="20"/>
          <w:szCs w:val="20"/>
        </w:rPr>
        <w:t>/der</w:t>
      </w:r>
      <w:r w:rsidRPr="00F73269">
        <w:rPr>
          <w:rFonts w:ascii="Gotham Narrow Book" w:hAnsi="Gotham Narrow Book" w:cs="Arial"/>
          <w:sz w:val="20"/>
          <w:szCs w:val="20"/>
        </w:rPr>
        <w:t xml:space="preserve"> </w:t>
      </w:r>
      <w:proofErr w:type="spellStart"/>
      <w:r w:rsidRPr="00F73269">
        <w:rPr>
          <w:rFonts w:ascii="Gotham Narrow Book" w:hAnsi="Gotham Narrow Book" w:cs="Arial"/>
          <w:sz w:val="20"/>
          <w:szCs w:val="20"/>
        </w:rPr>
        <w:t>Patient</w:t>
      </w:r>
      <w:r w:rsidR="00446A0A">
        <w:rPr>
          <w:rFonts w:ascii="Gotham Narrow Book" w:hAnsi="Gotham Narrow Book" w:cs="Arial"/>
          <w:sz w:val="20"/>
          <w:szCs w:val="20"/>
        </w:rPr>
        <w:t>:in</w:t>
      </w:r>
      <w:proofErr w:type="spellEnd"/>
      <w:r w:rsidRPr="00F73269">
        <w:rPr>
          <w:rFonts w:ascii="Gotham Narrow Book" w:hAnsi="Gotham Narrow Book" w:cs="Arial"/>
          <w:sz w:val="20"/>
          <w:szCs w:val="20"/>
        </w:rPr>
        <w:t xml:space="preserve"> und der Angehörigen zu Krankheitsdeutung, lebensbedrohlicher Krankheit, </w:t>
      </w:r>
      <w:r w:rsidR="00EE101B" w:rsidRPr="00F73269">
        <w:rPr>
          <w:rFonts w:ascii="Gotham Narrow Book" w:hAnsi="Gotham Narrow Book" w:cs="Arial"/>
          <w:sz w:val="20"/>
          <w:szCs w:val="20"/>
        </w:rPr>
        <w:t xml:space="preserve">Belastungen, </w:t>
      </w:r>
      <w:r w:rsidRPr="00F73269">
        <w:rPr>
          <w:rFonts w:ascii="Gotham Narrow Book" w:hAnsi="Gotham Narrow Book" w:cs="Arial"/>
          <w:sz w:val="20"/>
          <w:szCs w:val="20"/>
        </w:rPr>
        <w:t>Sterben und Tod?</w:t>
      </w:r>
    </w:p>
    <w:p w14:paraId="2EC11B0A" w14:textId="60D5B8F3" w:rsidR="00D95E21" w:rsidRPr="00F73269" w:rsidRDefault="00D95E2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Welche Aussagen gibt es, dass die Situation und Maßnahmen de</w:t>
      </w:r>
      <w:r w:rsidR="00AA7268" w:rsidRPr="00F73269">
        <w:rPr>
          <w:rFonts w:ascii="Gotham Narrow Book" w:hAnsi="Gotham Narrow Book" w:cs="Arial"/>
          <w:sz w:val="20"/>
          <w:szCs w:val="20"/>
        </w:rPr>
        <w:t>r</w:t>
      </w:r>
      <w:r w:rsidRPr="00F73269">
        <w:rPr>
          <w:rFonts w:ascii="Gotham Narrow Book" w:hAnsi="Gotham Narrow Book" w:cs="Arial"/>
          <w:sz w:val="20"/>
          <w:szCs w:val="20"/>
        </w:rPr>
        <w:t xml:space="preserve"> Kräfte des</w:t>
      </w:r>
      <w:r w:rsidR="00446A0A">
        <w:rPr>
          <w:rFonts w:ascii="Gotham Narrow Book" w:hAnsi="Gotham Narrow Book" w:cs="Arial"/>
          <w:sz w:val="20"/>
          <w:szCs w:val="20"/>
        </w:rPr>
        <w:t>/der</w:t>
      </w:r>
      <w:r w:rsidRPr="00F73269">
        <w:rPr>
          <w:rFonts w:ascii="Gotham Narrow Book" w:hAnsi="Gotham Narrow Book" w:cs="Arial"/>
          <w:sz w:val="20"/>
          <w:szCs w:val="20"/>
        </w:rPr>
        <w:t xml:space="preserve"> </w:t>
      </w:r>
      <w:proofErr w:type="spellStart"/>
      <w:r w:rsidRPr="00F73269">
        <w:rPr>
          <w:rFonts w:ascii="Gotham Narrow Book" w:hAnsi="Gotham Narrow Book" w:cs="Arial"/>
          <w:sz w:val="20"/>
          <w:szCs w:val="20"/>
        </w:rPr>
        <w:t>Patient</w:t>
      </w:r>
      <w:r w:rsidR="00446A0A">
        <w:rPr>
          <w:rFonts w:ascii="Gotham Narrow Book" w:hAnsi="Gotham Narrow Book" w:cs="Arial"/>
          <w:sz w:val="20"/>
          <w:szCs w:val="20"/>
        </w:rPr>
        <w:t>:in</w:t>
      </w:r>
      <w:proofErr w:type="spellEnd"/>
      <w:r w:rsidRPr="00F73269">
        <w:rPr>
          <w:rFonts w:ascii="Gotham Narrow Book" w:hAnsi="Gotham Narrow Book" w:cs="Arial"/>
          <w:sz w:val="20"/>
          <w:szCs w:val="20"/>
        </w:rPr>
        <w:t xml:space="preserve"> überschreiten?</w:t>
      </w:r>
    </w:p>
    <w:p w14:paraId="414AA296" w14:textId="118B7269" w:rsidR="00D95E21" w:rsidRPr="00F73269" w:rsidRDefault="00D95E2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Was ist der</w:t>
      </w:r>
      <w:r w:rsidR="00446A0A">
        <w:rPr>
          <w:rFonts w:ascii="Gotham Narrow Book" w:hAnsi="Gotham Narrow Book" w:cs="Arial"/>
          <w:sz w:val="20"/>
          <w:szCs w:val="20"/>
        </w:rPr>
        <w:t>/</w:t>
      </w:r>
      <w:proofErr w:type="gramStart"/>
      <w:r w:rsidR="00446A0A">
        <w:rPr>
          <w:rFonts w:ascii="Gotham Narrow Book" w:hAnsi="Gotham Narrow Book" w:cs="Arial"/>
          <w:sz w:val="20"/>
          <w:szCs w:val="20"/>
        </w:rPr>
        <w:t>die</w:t>
      </w:r>
      <w:r w:rsidRPr="00F73269">
        <w:rPr>
          <w:rFonts w:ascii="Gotham Narrow Book" w:hAnsi="Gotham Narrow Book" w:cs="Arial"/>
          <w:sz w:val="20"/>
          <w:szCs w:val="20"/>
        </w:rPr>
        <w:t xml:space="preserve"> </w:t>
      </w:r>
      <w:proofErr w:type="spellStart"/>
      <w:r w:rsidRPr="00F73269">
        <w:rPr>
          <w:rFonts w:ascii="Gotham Narrow Book" w:hAnsi="Gotham Narrow Book" w:cs="Arial"/>
          <w:sz w:val="20"/>
          <w:szCs w:val="20"/>
        </w:rPr>
        <w:t>Patient</w:t>
      </w:r>
      <w:proofErr w:type="gramEnd"/>
      <w:r w:rsidR="00446A0A">
        <w:rPr>
          <w:rFonts w:ascii="Gotham Narrow Book" w:hAnsi="Gotham Narrow Book" w:cs="Arial"/>
          <w:sz w:val="20"/>
          <w:szCs w:val="20"/>
        </w:rPr>
        <w:t>:in</w:t>
      </w:r>
      <w:proofErr w:type="spellEnd"/>
      <w:r w:rsidRPr="00F73269">
        <w:rPr>
          <w:rFonts w:ascii="Gotham Narrow Book" w:hAnsi="Gotham Narrow Book" w:cs="Arial"/>
          <w:sz w:val="20"/>
          <w:szCs w:val="20"/>
        </w:rPr>
        <w:t xml:space="preserve"> bereit in Kauf zu nehmen?</w:t>
      </w:r>
    </w:p>
    <w:p w14:paraId="77D9D487" w14:textId="218762E4" w:rsidR="00D95E21" w:rsidRDefault="00D95E2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In</w:t>
      </w:r>
      <w:r w:rsidR="00FB4D0F" w:rsidRPr="00F73269">
        <w:rPr>
          <w:rFonts w:ascii="Gotham Narrow Book" w:hAnsi="Gotham Narrow Book" w:cs="Arial"/>
          <w:sz w:val="20"/>
          <w:szCs w:val="20"/>
        </w:rPr>
        <w:t>wieweit habe</w:t>
      </w:r>
      <w:r w:rsidR="00AA7268" w:rsidRPr="00F73269">
        <w:rPr>
          <w:rFonts w:ascii="Gotham Narrow Book" w:hAnsi="Gotham Narrow Book" w:cs="Arial"/>
          <w:sz w:val="20"/>
          <w:szCs w:val="20"/>
        </w:rPr>
        <w:t>n die benannten Maßn</w:t>
      </w:r>
      <w:r w:rsidRPr="00F73269">
        <w:rPr>
          <w:rFonts w:ascii="Gotham Narrow Book" w:hAnsi="Gotham Narrow Book" w:cs="Arial"/>
          <w:sz w:val="20"/>
          <w:szCs w:val="20"/>
        </w:rPr>
        <w:t xml:space="preserve">ahmen eine </w:t>
      </w:r>
      <w:r w:rsidR="00FB4D0F" w:rsidRPr="00F73269">
        <w:rPr>
          <w:rFonts w:ascii="Gotham Narrow Book" w:hAnsi="Gotham Narrow Book" w:cs="Arial"/>
          <w:sz w:val="20"/>
          <w:szCs w:val="20"/>
        </w:rPr>
        <w:t>positive Auswirkung auf dessen</w:t>
      </w:r>
      <w:r w:rsidR="00446A0A">
        <w:rPr>
          <w:rFonts w:ascii="Gotham Narrow Book" w:hAnsi="Gotham Narrow Book" w:cs="Arial"/>
          <w:sz w:val="20"/>
          <w:szCs w:val="20"/>
        </w:rPr>
        <w:t>/deren</w:t>
      </w:r>
      <w:r w:rsidRPr="00F73269">
        <w:rPr>
          <w:rFonts w:ascii="Gotham Narrow Book" w:hAnsi="Gotham Narrow Book" w:cs="Arial"/>
          <w:sz w:val="20"/>
          <w:szCs w:val="20"/>
        </w:rPr>
        <w:t xml:space="preserve"> soziales Leben?</w:t>
      </w:r>
    </w:p>
    <w:p w14:paraId="1841F232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sz w:val="20"/>
          <w:szCs w:val="20"/>
        </w:rPr>
      </w:pPr>
    </w:p>
    <w:p w14:paraId="2ABDCD83" w14:textId="47441E6C" w:rsidR="007A17A8" w:rsidRPr="00F73269" w:rsidRDefault="000C726D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Therapiezielfindung</w:t>
      </w:r>
    </w:p>
    <w:p w14:paraId="1B4FEE54" w14:textId="38C3B5AF" w:rsidR="007A17A8" w:rsidRPr="00F73269" w:rsidRDefault="007A17A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r w:rsidRPr="00F73269">
        <w:rPr>
          <w:rFonts w:ascii="Gotham Narrow Book" w:hAnsi="Gotham Narrow Book" w:cs="Arial"/>
          <w:bCs/>
          <w:sz w:val="20"/>
          <w:szCs w:val="20"/>
        </w:rPr>
        <w:t xml:space="preserve">Inwieweit dienen die Maßnahmen dem </w:t>
      </w:r>
      <w:proofErr w:type="spellStart"/>
      <w:proofErr w:type="gramStart"/>
      <w:r w:rsidR="00FB4D0F" w:rsidRPr="00F73269">
        <w:rPr>
          <w:rFonts w:ascii="Gotham Narrow Book" w:hAnsi="Gotham Narrow Book" w:cs="Arial"/>
          <w:bCs/>
          <w:sz w:val="20"/>
          <w:szCs w:val="20"/>
        </w:rPr>
        <w:t>Patient</w:t>
      </w:r>
      <w:r w:rsidR="00446A0A">
        <w:rPr>
          <w:rFonts w:ascii="Gotham Narrow Book" w:hAnsi="Gotham Narrow Book" w:cs="Arial"/>
          <w:bCs/>
          <w:sz w:val="20"/>
          <w:szCs w:val="20"/>
        </w:rPr>
        <w:t>:innen</w:t>
      </w:r>
      <w:r w:rsidR="00FB4D0F" w:rsidRPr="00F73269">
        <w:rPr>
          <w:rFonts w:ascii="Gotham Narrow Book" w:hAnsi="Gotham Narrow Book" w:cs="Arial"/>
          <w:bCs/>
          <w:sz w:val="20"/>
          <w:szCs w:val="20"/>
        </w:rPr>
        <w:t>wohl</w:t>
      </w:r>
      <w:proofErr w:type="spellEnd"/>
      <w:proofErr w:type="gramEnd"/>
      <w:r w:rsidRPr="00F73269">
        <w:rPr>
          <w:rFonts w:ascii="Gotham Narrow Book" w:hAnsi="Gotham Narrow Book" w:cs="Arial"/>
          <w:bCs/>
          <w:sz w:val="20"/>
          <w:szCs w:val="20"/>
        </w:rPr>
        <w:t xml:space="preserve"> oder können ihm schaden?</w:t>
      </w:r>
    </w:p>
    <w:p w14:paraId="2528B643" w14:textId="41BCEF9D" w:rsidR="005C320E" w:rsidRPr="00F73269" w:rsidRDefault="005C320E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r w:rsidRPr="00F73269">
        <w:rPr>
          <w:rFonts w:ascii="Gotham Narrow Book" w:hAnsi="Gotham Narrow Book" w:cs="Arial"/>
          <w:bCs/>
          <w:sz w:val="20"/>
          <w:szCs w:val="20"/>
        </w:rPr>
        <w:t>Ist das ursprüngliche Therapieziel nach wie vor erreichbar?</w:t>
      </w:r>
    </w:p>
    <w:p w14:paraId="4CBDE38A" w14:textId="5F8FA7E4" w:rsidR="00C71A28" w:rsidRPr="00F73269" w:rsidRDefault="00C71A2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r w:rsidRPr="00F73269">
        <w:rPr>
          <w:rFonts w:ascii="Gotham Narrow Book" w:hAnsi="Gotham Narrow Book" w:cs="Arial"/>
          <w:bCs/>
          <w:sz w:val="20"/>
          <w:szCs w:val="20"/>
        </w:rPr>
        <w:t>Was ist ein realistisches Therapieziel</w:t>
      </w:r>
      <w:r w:rsidR="005C320E" w:rsidRPr="00F73269">
        <w:rPr>
          <w:rFonts w:ascii="Gotham Narrow Book" w:hAnsi="Gotham Narrow Book" w:cs="Arial"/>
          <w:bCs/>
          <w:sz w:val="20"/>
          <w:szCs w:val="20"/>
        </w:rPr>
        <w:t>, gibt es Zwischenziele</w:t>
      </w:r>
      <w:r w:rsidRPr="00F73269">
        <w:rPr>
          <w:rFonts w:ascii="Gotham Narrow Book" w:hAnsi="Gotham Narrow Book" w:cs="Arial"/>
          <w:bCs/>
          <w:sz w:val="20"/>
          <w:szCs w:val="20"/>
        </w:rPr>
        <w:t>?</w:t>
      </w:r>
    </w:p>
    <w:p w14:paraId="16890751" w14:textId="00043870" w:rsidR="007A17A8" w:rsidRPr="00F73269" w:rsidRDefault="00AA726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r w:rsidRPr="00F73269">
        <w:rPr>
          <w:rFonts w:ascii="Gotham Narrow Book" w:hAnsi="Gotham Narrow Book" w:cs="Arial"/>
          <w:bCs/>
          <w:sz w:val="20"/>
          <w:szCs w:val="20"/>
        </w:rPr>
        <w:t>Was ist aktuell der geäuß</w:t>
      </w:r>
      <w:r w:rsidR="007A17A8" w:rsidRPr="00F73269">
        <w:rPr>
          <w:rFonts w:ascii="Gotham Narrow Book" w:hAnsi="Gotham Narrow Book" w:cs="Arial"/>
          <w:bCs/>
          <w:sz w:val="20"/>
          <w:szCs w:val="20"/>
        </w:rPr>
        <w:t xml:space="preserve">erte </w:t>
      </w:r>
      <w:proofErr w:type="spellStart"/>
      <w:proofErr w:type="gramStart"/>
      <w:r w:rsidR="00FB4D0F" w:rsidRPr="00F73269">
        <w:rPr>
          <w:rFonts w:ascii="Gotham Narrow Book" w:hAnsi="Gotham Narrow Book" w:cs="Arial"/>
          <w:bCs/>
          <w:sz w:val="20"/>
          <w:szCs w:val="20"/>
        </w:rPr>
        <w:t>Patient</w:t>
      </w:r>
      <w:r w:rsidR="00446A0A">
        <w:rPr>
          <w:rFonts w:ascii="Gotham Narrow Book" w:hAnsi="Gotham Narrow Book" w:cs="Arial"/>
          <w:bCs/>
          <w:sz w:val="20"/>
          <w:szCs w:val="20"/>
        </w:rPr>
        <w:t>:innen</w:t>
      </w:r>
      <w:r w:rsidR="00FB4D0F" w:rsidRPr="00F73269">
        <w:rPr>
          <w:rFonts w:ascii="Gotham Narrow Book" w:hAnsi="Gotham Narrow Book" w:cs="Arial"/>
          <w:bCs/>
          <w:sz w:val="20"/>
          <w:szCs w:val="20"/>
        </w:rPr>
        <w:t>wille</w:t>
      </w:r>
      <w:proofErr w:type="spellEnd"/>
      <w:proofErr w:type="gramEnd"/>
      <w:r w:rsidR="007A17A8" w:rsidRPr="00F73269">
        <w:rPr>
          <w:rFonts w:ascii="Gotham Narrow Book" w:hAnsi="Gotham Narrow Book" w:cs="Arial"/>
          <w:bCs/>
          <w:sz w:val="20"/>
          <w:szCs w:val="20"/>
        </w:rPr>
        <w:t>?</w:t>
      </w:r>
    </w:p>
    <w:p w14:paraId="2020335F" w14:textId="1C09AC7E" w:rsidR="007A17A8" w:rsidRPr="00F73269" w:rsidRDefault="007A17A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r w:rsidRPr="00F73269">
        <w:rPr>
          <w:rFonts w:ascii="Gotham Narrow Book" w:hAnsi="Gotham Narrow Book" w:cs="Arial"/>
          <w:bCs/>
          <w:sz w:val="20"/>
          <w:szCs w:val="20"/>
        </w:rPr>
        <w:t>In welchen Situationen muss das Therapieziel neu überdacht werden oder evtl. revidiert werden</w:t>
      </w:r>
      <w:r w:rsidR="00F73269" w:rsidRPr="00F73269">
        <w:rPr>
          <w:rFonts w:ascii="Gotham Narrow Book" w:hAnsi="Gotham Narrow Book" w:cs="Arial"/>
          <w:bCs/>
          <w:sz w:val="20"/>
          <w:szCs w:val="20"/>
        </w:rPr>
        <w:t xml:space="preserve"> (Verlauf, Verschlechterung,</w:t>
      </w:r>
      <w:r w:rsidR="005C320E" w:rsidRPr="00F73269">
        <w:rPr>
          <w:rFonts w:ascii="Gotham Narrow Book" w:hAnsi="Gotham Narrow Book" w:cs="Arial"/>
          <w:bCs/>
          <w:sz w:val="20"/>
          <w:szCs w:val="20"/>
        </w:rPr>
        <w:t xml:space="preserve"> zeitl. Limitierung der Maßnahmen, ggf. erneute Prüfung und neues Therapieziel</w:t>
      </w:r>
      <w:r w:rsidR="00F73269" w:rsidRPr="00F73269">
        <w:rPr>
          <w:rFonts w:ascii="Gotham Narrow Book" w:hAnsi="Gotham Narrow Book" w:cs="Arial"/>
          <w:bCs/>
          <w:sz w:val="20"/>
          <w:szCs w:val="20"/>
        </w:rPr>
        <w:t>)</w:t>
      </w:r>
    </w:p>
    <w:p w14:paraId="2287C289" w14:textId="61E993E0" w:rsidR="007A17A8" w:rsidRDefault="007A17A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bCs/>
          <w:sz w:val="20"/>
          <w:szCs w:val="20"/>
        </w:rPr>
      </w:pPr>
      <w:r w:rsidRPr="00F73269">
        <w:rPr>
          <w:rFonts w:ascii="Gotham Narrow Book" w:hAnsi="Gotham Narrow Book" w:cs="Arial"/>
          <w:bCs/>
          <w:sz w:val="20"/>
          <w:szCs w:val="20"/>
        </w:rPr>
        <w:t>Team: Welche Werte und Einstellungen im Team sind deutlich geworden?</w:t>
      </w:r>
    </w:p>
    <w:p w14:paraId="58DAEA6A" w14:textId="615FCFE1" w:rsidR="00446A0A" w:rsidRDefault="00446A0A" w:rsidP="00446A0A">
      <w:pPr>
        <w:pStyle w:val="Listenabsatz"/>
        <w:rPr>
          <w:rFonts w:ascii="Gotham Narrow Book" w:hAnsi="Gotham Narrow Book" w:cs="Arial"/>
          <w:bCs/>
          <w:sz w:val="20"/>
          <w:szCs w:val="20"/>
        </w:rPr>
      </w:pPr>
    </w:p>
    <w:p w14:paraId="33B6CFBE" w14:textId="074C802C" w:rsidR="00446A0A" w:rsidRDefault="00446A0A" w:rsidP="00446A0A">
      <w:pPr>
        <w:pStyle w:val="Listenabsatz"/>
        <w:rPr>
          <w:rFonts w:ascii="Gotham Narrow Book" w:hAnsi="Gotham Narrow Book" w:cs="Arial"/>
          <w:bCs/>
          <w:sz w:val="20"/>
          <w:szCs w:val="20"/>
        </w:rPr>
      </w:pPr>
    </w:p>
    <w:p w14:paraId="1CDDCACA" w14:textId="77777777" w:rsidR="00446A0A" w:rsidRDefault="00446A0A" w:rsidP="00446A0A">
      <w:pPr>
        <w:pStyle w:val="Listenabsatz"/>
        <w:rPr>
          <w:rFonts w:ascii="Gotham Narrow Book" w:hAnsi="Gotham Narrow Book" w:cs="Arial"/>
          <w:bCs/>
          <w:sz w:val="20"/>
          <w:szCs w:val="20"/>
        </w:rPr>
      </w:pPr>
    </w:p>
    <w:p w14:paraId="3A493337" w14:textId="77777777" w:rsidR="00391206" w:rsidRPr="00F73269" w:rsidRDefault="00391206" w:rsidP="00391206">
      <w:pPr>
        <w:pStyle w:val="Listenabsatz"/>
        <w:ind w:left="1080"/>
        <w:rPr>
          <w:rFonts w:ascii="Gotham Narrow Book" w:hAnsi="Gotham Narrow Book" w:cs="Arial"/>
          <w:bCs/>
          <w:sz w:val="20"/>
          <w:szCs w:val="20"/>
        </w:rPr>
      </w:pPr>
    </w:p>
    <w:p w14:paraId="03CBAD65" w14:textId="4A140CA2" w:rsidR="000C726D" w:rsidRPr="00F73269" w:rsidRDefault="007E3341" w:rsidP="00E704FE">
      <w:pPr>
        <w:pStyle w:val="Listenabsatz"/>
        <w:numPr>
          <w:ilvl w:val="0"/>
          <w:numId w:val="2"/>
        </w:numPr>
        <w:ind w:left="360"/>
        <w:rPr>
          <w:rFonts w:ascii="Gotham Narrow Book" w:hAnsi="Gotham Narrow Book" w:cs="Arial"/>
          <w:b/>
          <w:sz w:val="20"/>
          <w:szCs w:val="20"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lastRenderedPageBreak/>
        <w:t>Behandlungskonsequenzen</w:t>
      </w:r>
    </w:p>
    <w:p w14:paraId="1A08CECB" w14:textId="2CBA7EF6" w:rsidR="007E3341" w:rsidRPr="00F73269" w:rsidRDefault="007E334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 xml:space="preserve">Medikamente: Absetzen – Umsetzen – Ansetzen </w:t>
      </w:r>
      <w:r w:rsidR="00446A0A">
        <w:rPr>
          <w:rFonts w:ascii="Gotham Narrow Book" w:hAnsi="Gotham Narrow Book" w:cs="Arial"/>
          <w:sz w:val="20"/>
          <w:szCs w:val="20"/>
        </w:rPr>
        <w:t>(AUA)</w:t>
      </w:r>
    </w:p>
    <w:p w14:paraId="04817010" w14:textId="790BE2A4" w:rsidR="007E3341" w:rsidRPr="00F73269" w:rsidRDefault="007E3341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Anordnungen: Diagnostische Maßnahmen (z.B. Labor, Röntgen), künstliche Ernährung und Flüssigkeitszufuhr</w:t>
      </w:r>
    </w:p>
    <w:p w14:paraId="5802B69F" w14:textId="7D0284EE" w:rsidR="00C71A28" w:rsidRPr="00F73269" w:rsidRDefault="00C71A2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Pflegerische Maßnahmen: z.B. Vitalzeichen, BZ-Messung, Sauerstoff, Mundpflege, Lagerung</w:t>
      </w:r>
    </w:p>
    <w:p w14:paraId="4B667DA6" w14:textId="40E49A71" w:rsidR="00C71A28" w:rsidRDefault="00C71A28" w:rsidP="00E704FE">
      <w:pPr>
        <w:pStyle w:val="Listenabsatz"/>
        <w:numPr>
          <w:ilvl w:val="1"/>
          <w:numId w:val="2"/>
        </w:numPr>
        <w:ind w:left="1080"/>
        <w:rPr>
          <w:rFonts w:ascii="Gotham Narrow Book" w:hAnsi="Gotham Narrow Book" w:cs="Arial"/>
          <w:sz w:val="20"/>
          <w:szCs w:val="20"/>
        </w:rPr>
      </w:pPr>
      <w:r w:rsidRPr="00F73269">
        <w:rPr>
          <w:rFonts w:ascii="Gotham Narrow Book" w:hAnsi="Gotham Narrow Book" w:cs="Arial"/>
          <w:sz w:val="20"/>
          <w:szCs w:val="20"/>
        </w:rPr>
        <w:t>Bei Uneinigkeit: mögliche Einbindung der Pallia</w:t>
      </w:r>
      <w:r w:rsidR="00AA7268" w:rsidRPr="00F73269">
        <w:rPr>
          <w:rFonts w:ascii="Gotham Narrow Book" w:hAnsi="Gotham Narrow Book" w:cs="Arial"/>
          <w:sz w:val="20"/>
          <w:szCs w:val="20"/>
        </w:rPr>
        <w:t>tivmediz</w:t>
      </w:r>
      <w:r w:rsidR="00F73269">
        <w:rPr>
          <w:rFonts w:ascii="Gotham Narrow Book" w:hAnsi="Gotham Narrow Book" w:cs="Arial"/>
          <w:sz w:val="20"/>
          <w:szCs w:val="20"/>
        </w:rPr>
        <w:t>in</w:t>
      </w:r>
      <w:r w:rsidR="00346F96">
        <w:rPr>
          <w:rFonts w:ascii="Gotham Narrow Book" w:hAnsi="Gotham Narrow Book" w:cs="Arial"/>
          <w:sz w:val="20"/>
          <w:szCs w:val="20"/>
        </w:rPr>
        <w:t xml:space="preserve">, </w:t>
      </w:r>
      <w:proofErr w:type="spellStart"/>
      <w:r w:rsidR="00346F96">
        <w:rPr>
          <w:rFonts w:ascii="Gotham Narrow Book" w:hAnsi="Gotham Narrow Book" w:cs="Arial"/>
          <w:sz w:val="20"/>
          <w:szCs w:val="20"/>
        </w:rPr>
        <w:t>Ethikk</w:t>
      </w:r>
      <w:r w:rsidR="00AA7268" w:rsidRPr="00F73269">
        <w:rPr>
          <w:rFonts w:ascii="Gotham Narrow Book" w:hAnsi="Gotham Narrow Book" w:cs="Arial"/>
          <w:sz w:val="20"/>
          <w:szCs w:val="20"/>
        </w:rPr>
        <w:t>onsil</w:t>
      </w:r>
      <w:proofErr w:type="spellEnd"/>
      <w:r w:rsidR="00AA7268" w:rsidRPr="00F73269">
        <w:rPr>
          <w:rFonts w:ascii="Gotham Narrow Book" w:hAnsi="Gotham Narrow Book" w:cs="Arial"/>
          <w:sz w:val="20"/>
          <w:szCs w:val="20"/>
        </w:rPr>
        <w:t>, eth</w:t>
      </w:r>
      <w:r w:rsidRPr="00F73269">
        <w:rPr>
          <w:rFonts w:ascii="Gotham Narrow Book" w:hAnsi="Gotham Narrow Book" w:cs="Arial"/>
          <w:sz w:val="20"/>
          <w:szCs w:val="20"/>
        </w:rPr>
        <w:t>i</w:t>
      </w:r>
      <w:r w:rsidR="00AA7268" w:rsidRPr="00F73269">
        <w:rPr>
          <w:rFonts w:ascii="Gotham Narrow Book" w:hAnsi="Gotham Narrow Book" w:cs="Arial"/>
          <w:sz w:val="20"/>
          <w:szCs w:val="20"/>
        </w:rPr>
        <w:t>s</w:t>
      </w:r>
      <w:r w:rsidRPr="00F73269">
        <w:rPr>
          <w:rFonts w:ascii="Gotham Narrow Book" w:hAnsi="Gotham Narrow Book" w:cs="Arial"/>
          <w:sz w:val="20"/>
          <w:szCs w:val="20"/>
        </w:rPr>
        <w:t xml:space="preserve">che Fallbesprechung </w:t>
      </w:r>
    </w:p>
    <w:p w14:paraId="1D05AAEF" w14:textId="77777777" w:rsidR="00391206" w:rsidRDefault="00391206" w:rsidP="00391206">
      <w:pPr>
        <w:pStyle w:val="Listenabsatz"/>
        <w:ind w:left="1080"/>
        <w:rPr>
          <w:rFonts w:ascii="Gotham Narrow Book" w:hAnsi="Gotham Narrow Book" w:cs="Arial"/>
          <w:sz w:val="20"/>
          <w:szCs w:val="20"/>
        </w:rPr>
      </w:pPr>
    </w:p>
    <w:p w14:paraId="6510644C" w14:textId="77777777" w:rsidR="00391206" w:rsidRDefault="00391206" w:rsidP="00391206">
      <w:pPr>
        <w:pStyle w:val="Listenabsatz"/>
        <w:numPr>
          <w:ilvl w:val="0"/>
          <w:numId w:val="2"/>
        </w:numPr>
        <w:rPr>
          <w:b/>
        </w:rPr>
      </w:pPr>
      <w:r w:rsidRPr="002138FC">
        <w:rPr>
          <w:b/>
        </w:rPr>
        <w:t>Offene Fragen/Besonderheiten</w:t>
      </w:r>
    </w:p>
    <w:p w14:paraId="6F1D676C" w14:textId="77777777" w:rsidR="00391206" w:rsidRPr="00391206" w:rsidRDefault="00391206" w:rsidP="00391206">
      <w:pPr>
        <w:rPr>
          <w:rFonts w:ascii="Gotham Narrow Book" w:hAnsi="Gotham Narrow Book" w:cs="Arial"/>
          <w:sz w:val="20"/>
          <w:szCs w:val="20"/>
        </w:rPr>
      </w:pPr>
    </w:p>
    <w:p w14:paraId="58E9EEA7" w14:textId="3A12FBB4" w:rsidR="00F612B1" w:rsidRPr="00F73269" w:rsidRDefault="00F612B1" w:rsidP="00E704FE">
      <w:pPr>
        <w:rPr>
          <w:rFonts w:ascii="Gotham Narrow Book" w:hAnsi="Gotham Narrow Book" w:cs="Arial"/>
          <w:b/>
        </w:rPr>
      </w:pPr>
      <w:r w:rsidRPr="00F73269">
        <w:rPr>
          <w:rFonts w:ascii="Gotham Narrow Book" w:hAnsi="Gotham Narrow Book" w:cs="Arial"/>
          <w:b/>
          <w:sz w:val="20"/>
          <w:szCs w:val="20"/>
        </w:rPr>
        <w:t>Zeit</w:t>
      </w:r>
      <w:r w:rsidR="0053224B">
        <w:rPr>
          <w:rFonts w:ascii="Gotham Narrow Book" w:hAnsi="Gotham Narrow Book" w:cs="Arial"/>
          <w:b/>
          <w:sz w:val="20"/>
          <w:szCs w:val="20"/>
        </w:rPr>
        <w:t>rahmen</w:t>
      </w:r>
      <w:r w:rsidRPr="00F73269">
        <w:rPr>
          <w:rFonts w:ascii="Gotham Narrow Book" w:hAnsi="Gotham Narrow Book" w:cs="Arial"/>
          <w:b/>
          <w:sz w:val="20"/>
          <w:szCs w:val="20"/>
        </w:rPr>
        <w:t xml:space="preserve">: </w:t>
      </w:r>
      <w:r w:rsidR="0053224B">
        <w:rPr>
          <w:rFonts w:ascii="Gotham Narrow Book" w:hAnsi="Gotham Narrow Book" w:cs="Arial"/>
          <w:b/>
          <w:sz w:val="20"/>
          <w:szCs w:val="20"/>
        </w:rPr>
        <w:t xml:space="preserve">Vorstellung und </w:t>
      </w:r>
      <w:r w:rsidR="0053224B" w:rsidRPr="0053224B">
        <w:rPr>
          <w:rFonts w:ascii="Gotham Narrow Book" w:hAnsi="Gotham Narrow Book" w:cs="Arial"/>
          <w:b/>
          <w:sz w:val="20"/>
          <w:szCs w:val="20"/>
        </w:rPr>
        <w:t>Diskussion</w:t>
      </w:r>
      <w:r w:rsidR="0053224B">
        <w:rPr>
          <w:rFonts w:ascii="Gotham Narrow Book" w:hAnsi="Gotham Narrow Book" w:cs="Arial"/>
          <w:b/>
          <w:sz w:val="20"/>
          <w:szCs w:val="20"/>
        </w:rPr>
        <w:t xml:space="preserve"> jeweils</w:t>
      </w:r>
      <w:r w:rsidR="0053224B" w:rsidRPr="0053224B">
        <w:rPr>
          <w:rFonts w:ascii="Gotham Narrow Book" w:hAnsi="Gotham Narrow Book" w:cs="Arial"/>
          <w:b/>
          <w:sz w:val="20"/>
          <w:szCs w:val="20"/>
        </w:rPr>
        <w:t xml:space="preserve"> 5-10 Minuten</w:t>
      </w:r>
      <w:r w:rsidR="0053224B">
        <w:rPr>
          <w:rFonts w:ascii="Gotham Narrow Book" w:hAnsi="Gotham Narrow Book" w:cs="Arial"/>
          <w:b/>
          <w:sz w:val="20"/>
          <w:szCs w:val="20"/>
        </w:rPr>
        <w:t>, insgesamt 15 Minuten</w:t>
      </w:r>
    </w:p>
    <w:sectPr w:rsidR="00F612B1" w:rsidRPr="00F7326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7CA12" w14:textId="77777777" w:rsidR="00696B37" w:rsidRDefault="00696B37" w:rsidP="000A2BC1">
      <w:pPr>
        <w:spacing w:after="0" w:line="240" w:lineRule="auto"/>
      </w:pPr>
      <w:r>
        <w:separator/>
      </w:r>
    </w:p>
  </w:endnote>
  <w:endnote w:type="continuationSeparator" w:id="0">
    <w:p w14:paraId="0DE822E0" w14:textId="77777777" w:rsidR="00696B37" w:rsidRDefault="00696B37" w:rsidP="000A2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Narrow Book">
    <w:altName w:val="Arial"/>
    <w:panose1 w:val="020B0604020202020204"/>
    <w:charset w:val="00"/>
    <w:family w:val="modern"/>
    <w:notTrueType/>
    <w:pitch w:val="variable"/>
    <w:sig w:usb0="A00000FF" w:usb1="40000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SansOsF Light">
    <w:altName w:val="Arial"/>
    <w:panose1 w:val="020B0604020202020204"/>
    <w:charset w:val="00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2AD79" w14:textId="77777777" w:rsidR="00696B37" w:rsidRDefault="00696B37" w:rsidP="000A2BC1">
      <w:pPr>
        <w:spacing w:after="0" w:line="240" w:lineRule="auto"/>
      </w:pPr>
      <w:r>
        <w:separator/>
      </w:r>
    </w:p>
  </w:footnote>
  <w:footnote w:type="continuationSeparator" w:id="0">
    <w:p w14:paraId="378D63A5" w14:textId="77777777" w:rsidR="00696B37" w:rsidRDefault="00696B37" w:rsidP="000A2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3A608" w14:textId="4F5A4719" w:rsidR="00391206" w:rsidRDefault="00391206">
    <w:pPr>
      <w:pStyle w:val="Kopfzeile"/>
    </w:pPr>
    <w:r>
      <w:rPr>
        <w:rFonts w:ascii="TheSansOsF Light" w:eastAsia="TheSansOsF Light" w:hAnsi="TheSansOsF Light" w:cs="TheSansOsF Light"/>
        <w:noProof/>
        <w:color w:val="504F53"/>
        <w:sz w:val="20"/>
        <w:szCs w:val="20"/>
        <w:lang w:eastAsia="de-DE"/>
      </w:rPr>
      <w:drawing>
        <wp:anchor distT="0" distB="0" distL="114300" distR="114300" simplePos="0" relativeHeight="251660288" behindDoc="0" locked="0" layoutInCell="1" allowOverlap="1" wp14:anchorId="55667587" wp14:editId="175ACB0E">
          <wp:simplePos x="0" y="0"/>
          <wp:positionH relativeFrom="column">
            <wp:posOffset>-585470</wp:posOffset>
          </wp:positionH>
          <wp:positionV relativeFrom="paragraph">
            <wp:posOffset>-157480</wp:posOffset>
          </wp:positionV>
          <wp:extent cx="1543050" cy="469900"/>
          <wp:effectExtent l="0" t="0" r="0" b="6350"/>
          <wp:wrapThrough wrapText="bothSides">
            <wp:wrapPolygon edited="0">
              <wp:start x="11733" y="0"/>
              <wp:lineTo x="1867" y="5254"/>
              <wp:lineTo x="533" y="7005"/>
              <wp:lineTo x="533" y="15762"/>
              <wp:lineTo x="10667" y="21016"/>
              <wp:lineTo x="11733" y="21016"/>
              <wp:lineTo x="14667" y="21016"/>
              <wp:lineTo x="15200" y="21016"/>
              <wp:lineTo x="18400" y="15762"/>
              <wp:lineTo x="18400" y="14886"/>
              <wp:lineTo x="19733" y="7881"/>
              <wp:lineTo x="18933" y="5254"/>
              <wp:lineTo x="14667" y="0"/>
              <wp:lineTo x="11733" y="0"/>
            </wp:wrapPolygon>
          </wp:wrapThrough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3C85">
      <w:rPr>
        <w:noProof/>
        <w:color w:val="00519A"/>
        <w:spacing w:val="-2"/>
        <w:w w:val="105"/>
        <w:lang w:eastAsia="de-DE"/>
      </w:rPr>
      <w:drawing>
        <wp:anchor distT="0" distB="0" distL="114300" distR="114300" simplePos="0" relativeHeight="251659264" behindDoc="1" locked="0" layoutInCell="1" allowOverlap="1" wp14:anchorId="519D2ECB" wp14:editId="1E211F85">
          <wp:simplePos x="0" y="0"/>
          <wp:positionH relativeFrom="column">
            <wp:posOffset>4800600</wp:posOffset>
          </wp:positionH>
          <wp:positionV relativeFrom="paragraph">
            <wp:posOffset>-267335</wp:posOffset>
          </wp:positionV>
          <wp:extent cx="1334135" cy="581025"/>
          <wp:effectExtent l="0" t="0" r="0" b="9525"/>
          <wp:wrapTight wrapText="bothSides">
            <wp:wrapPolygon edited="0">
              <wp:start x="0" y="0"/>
              <wp:lineTo x="0" y="21246"/>
              <wp:lineTo x="21281" y="21246"/>
              <wp:lineTo x="2128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413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44D48"/>
    <w:multiLevelType w:val="hybridMultilevel"/>
    <w:tmpl w:val="95E054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93DDD"/>
    <w:multiLevelType w:val="hybridMultilevel"/>
    <w:tmpl w:val="1608A338"/>
    <w:lvl w:ilvl="0" w:tplc="0407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5B156B95"/>
    <w:multiLevelType w:val="hybridMultilevel"/>
    <w:tmpl w:val="98D004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288070">
    <w:abstractNumId w:val="2"/>
  </w:num>
  <w:num w:numId="2" w16cid:durableId="959267173">
    <w:abstractNumId w:val="0"/>
  </w:num>
  <w:num w:numId="3" w16cid:durableId="2112621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B02"/>
    <w:rsid w:val="000129FA"/>
    <w:rsid w:val="00042B02"/>
    <w:rsid w:val="00094A6E"/>
    <w:rsid w:val="000A2BC1"/>
    <w:rsid w:val="000C726D"/>
    <w:rsid w:val="001112BB"/>
    <w:rsid w:val="00171D3B"/>
    <w:rsid w:val="00172927"/>
    <w:rsid w:val="002138FC"/>
    <w:rsid w:val="002708F5"/>
    <w:rsid w:val="002D4EEA"/>
    <w:rsid w:val="00346F96"/>
    <w:rsid w:val="0038084A"/>
    <w:rsid w:val="00391206"/>
    <w:rsid w:val="003961C1"/>
    <w:rsid w:val="003C1944"/>
    <w:rsid w:val="00446A0A"/>
    <w:rsid w:val="004D5F17"/>
    <w:rsid w:val="0053224B"/>
    <w:rsid w:val="00570DE0"/>
    <w:rsid w:val="005C320E"/>
    <w:rsid w:val="005E00B1"/>
    <w:rsid w:val="00623807"/>
    <w:rsid w:val="00625C66"/>
    <w:rsid w:val="00675C7E"/>
    <w:rsid w:val="00696B37"/>
    <w:rsid w:val="006B3EA5"/>
    <w:rsid w:val="006C03C9"/>
    <w:rsid w:val="006F5E77"/>
    <w:rsid w:val="007106D2"/>
    <w:rsid w:val="007307B4"/>
    <w:rsid w:val="00762DA4"/>
    <w:rsid w:val="007936F5"/>
    <w:rsid w:val="007A17A8"/>
    <w:rsid w:val="007A5D5F"/>
    <w:rsid w:val="007E3341"/>
    <w:rsid w:val="00826047"/>
    <w:rsid w:val="008531A0"/>
    <w:rsid w:val="009E3731"/>
    <w:rsid w:val="00A82376"/>
    <w:rsid w:val="00AA7268"/>
    <w:rsid w:val="00AB0392"/>
    <w:rsid w:val="00AD34CF"/>
    <w:rsid w:val="00B34EF4"/>
    <w:rsid w:val="00B838B1"/>
    <w:rsid w:val="00C71A28"/>
    <w:rsid w:val="00CD2DA6"/>
    <w:rsid w:val="00D0048A"/>
    <w:rsid w:val="00D27FAB"/>
    <w:rsid w:val="00D6425C"/>
    <w:rsid w:val="00D95E21"/>
    <w:rsid w:val="00E704FE"/>
    <w:rsid w:val="00EC5230"/>
    <w:rsid w:val="00EE101B"/>
    <w:rsid w:val="00EE4290"/>
    <w:rsid w:val="00F1139F"/>
    <w:rsid w:val="00F14F36"/>
    <w:rsid w:val="00F612B1"/>
    <w:rsid w:val="00F73269"/>
    <w:rsid w:val="00FB4D0F"/>
    <w:rsid w:val="00FB7A16"/>
    <w:rsid w:val="00FD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DAB9B1"/>
  <w15:docId w15:val="{65A1CAAA-7911-4393-80F4-E54FBC1D4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42B02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2138F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138F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138F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138F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138F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3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38FC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5E00B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0A2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A2BC1"/>
  </w:style>
  <w:style w:type="paragraph" w:styleId="Fuzeile">
    <w:name w:val="footer"/>
    <w:basedOn w:val="Standard"/>
    <w:link w:val="FuzeileZchn"/>
    <w:uiPriority w:val="99"/>
    <w:unhideWhenUsed/>
    <w:rsid w:val="000A2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A2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0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Universitätsklinikum Köln (AöR)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Sukhvir Kaur</dc:creator>
  <cp:keywords/>
  <dc:description/>
  <cp:lastModifiedBy>Zoe Heinz</cp:lastModifiedBy>
  <cp:revision>2</cp:revision>
  <dcterms:created xsi:type="dcterms:W3CDTF">2026-01-30T10:22:00Z</dcterms:created>
  <dcterms:modified xsi:type="dcterms:W3CDTF">2026-01-30T10:22:00Z</dcterms:modified>
</cp:coreProperties>
</file>